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AF" w:rsidRDefault="00FB3FAF" w:rsidP="00FB3FAF">
      <w:pPr>
        <w:tabs>
          <w:tab w:val="left" w:pos="810"/>
        </w:tabs>
        <w:spacing w:line="580" w:lineRule="exact"/>
        <w:ind w:firstLineChars="50" w:firstLine="160"/>
        <w:rPr>
          <w:rFonts w:ascii="黑体" w:eastAsia="黑体" w:hAnsi="宋体" w:hint="eastAsia"/>
          <w:sz w:val="32"/>
          <w:szCs w:val="32"/>
        </w:rPr>
      </w:pPr>
      <w:r w:rsidRPr="00394A2D">
        <w:rPr>
          <w:rFonts w:ascii="黑体" w:eastAsia="黑体" w:hAnsi="宋体" w:hint="eastAsia"/>
          <w:sz w:val="32"/>
          <w:szCs w:val="32"/>
        </w:rPr>
        <w:t>附件2</w:t>
      </w:r>
    </w:p>
    <w:p w:rsidR="00FB3FAF" w:rsidRDefault="00FB3FAF" w:rsidP="00FB3FAF">
      <w:pPr>
        <w:spacing w:afterLines="50" w:line="580" w:lineRule="exact"/>
        <w:jc w:val="center"/>
        <w:rPr>
          <w:rFonts w:ascii="宋体" w:hAnsi="宋体" w:hint="eastAsia"/>
          <w:sz w:val="32"/>
          <w:szCs w:val="32"/>
        </w:rPr>
      </w:pPr>
      <w:r w:rsidRPr="00394A2D">
        <w:rPr>
          <w:rFonts w:ascii="方正小标宋简体" w:eastAsia="方正小标宋简体" w:hAnsi="宋体" w:hint="eastAsia"/>
          <w:sz w:val="44"/>
          <w:szCs w:val="44"/>
        </w:rPr>
        <w:t>第二场次发布名单（发电、设计、施工、修造企业）</w:t>
      </w:r>
    </w:p>
    <w:tbl>
      <w:tblPr>
        <w:tblW w:w="13183" w:type="dxa"/>
        <w:tblInd w:w="392" w:type="dxa"/>
        <w:tblLook w:val="04A0"/>
      </w:tblPr>
      <w:tblGrid>
        <w:gridCol w:w="1134"/>
        <w:gridCol w:w="5670"/>
        <w:gridCol w:w="6379"/>
      </w:tblGrid>
      <w:tr w:rsidR="00FB3FAF" w:rsidRPr="00C448D9" w:rsidTr="00FF18D4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AF" w:rsidRPr="00B21AE0" w:rsidRDefault="00FB3FAF" w:rsidP="00FF18D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</w:rPr>
            </w:pPr>
            <w:r w:rsidRPr="00B21AE0">
              <w:rPr>
                <w:rFonts w:ascii="宋体" w:hAnsi="宋体" w:cs="宋体" w:hint="eastAsia"/>
                <w:b/>
                <w:kern w:val="0"/>
                <w:sz w:val="20"/>
              </w:rPr>
              <w:t>序号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Pr="00B21AE0" w:rsidRDefault="00FB3FAF" w:rsidP="00FF18D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</w:rPr>
            </w:pPr>
            <w:r w:rsidRPr="00B21AE0">
              <w:rPr>
                <w:rFonts w:ascii="宋体" w:hAnsi="宋体" w:cs="宋体" w:hint="eastAsia"/>
                <w:b/>
                <w:kern w:val="0"/>
                <w:sz w:val="20"/>
              </w:rPr>
              <w:t>单位名称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Pr="00B21AE0" w:rsidRDefault="00FB3FAF" w:rsidP="00FF18D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</w:rPr>
            </w:pPr>
            <w:r w:rsidRPr="00B21AE0">
              <w:rPr>
                <w:rFonts w:ascii="宋体" w:hAnsi="宋体" w:cs="宋体" w:hint="eastAsia"/>
                <w:b/>
                <w:kern w:val="0"/>
                <w:sz w:val="20"/>
              </w:rPr>
              <w:t>课题名称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华电龙口发电股份有限公司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提高变频器运行投入率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华电国际电力股份有限公司十里泉发电厂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</w:t>
            </w:r>
            <w:r>
              <w:rPr>
                <w:rFonts w:hint="eastAsia"/>
                <w:sz w:val="20"/>
              </w:rPr>
              <w:t>300MW</w:t>
            </w:r>
            <w:r>
              <w:rPr>
                <w:rFonts w:hint="eastAsia"/>
                <w:sz w:val="20"/>
              </w:rPr>
              <w:t>水处理</w:t>
            </w:r>
            <w:r>
              <w:rPr>
                <w:rFonts w:hint="eastAsia"/>
                <w:sz w:val="20"/>
              </w:rPr>
              <w:t>B</w:t>
            </w:r>
            <w:r>
              <w:rPr>
                <w:rFonts w:hint="eastAsia"/>
                <w:sz w:val="20"/>
              </w:rPr>
              <w:t>阳床</w:t>
            </w:r>
            <w:proofErr w:type="gramStart"/>
            <w:r>
              <w:rPr>
                <w:rFonts w:hint="eastAsia"/>
                <w:sz w:val="20"/>
              </w:rPr>
              <w:t>出水钠度测量</w:t>
            </w:r>
            <w:proofErr w:type="gramEnd"/>
            <w:r>
              <w:rPr>
                <w:rFonts w:hint="eastAsia"/>
                <w:sz w:val="20"/>
              </w:rPr>
              <w:t>故障率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大唐淮北发电厂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减少</w:t>
            </w:r>
            <w:r>
              <w:rPr>
                <w:rFonts w:hint="eastAsia"/>
                <w:sz w:val="20"/>
              </w:rPr>
              <w:t>#2</w:t>
            </w:r>
            <w:proofErr w:type="gramStart"/>
            <w:r>
              <w:rPr>
                <w:rFonts w:hint="eastAsia"/>
                <w:sz w:val="20"/>
              </w:rPr>
              <w:t>炉干渣机清扫链保护</w:t>
            </w:r>
            <w:proofErr w:type="gramEnd"/>
            <w:r>
              <w:rPr>
                <w:rFonts w:hint="eastAsia"/>
                <w:sz w:val="20"/>
              </w:rPr>
              <w:t>误动次数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宁夏英力特化工股份有限公司热电分公司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降低脱硫</w:t>
            </w:r>
            <w:r>
              <w:rPr>
                <w:rFonts w:hint="eastAsia"/>
                <w:sz w:val="20"/>
              </w:rPr>
              <w:t>#2</w:t>
            </w:r>
            <w:r>
              <w:rPr>
                <w:rFonts w:hint="eastAsia"/>
                <w:sz w:val="20"/>
              </w:rPr>
              <w:t>皮带脱水机缺陷次数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云南省送变电工程公司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研制高海拔地区直升机内工作人员状态监测装置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北京京丰燃气发电有限责任公司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起重缓降器的研制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上海电力股份有限公司吴</w:t>
            </w:r>
            <w:proofErr w:type="gramStart"/>
            <w:r>
              <w:rPr>
                <w:rFonts w:hint="eastAsia"/>
                <w:sz w:val="20"/>
              </w:rPr>
              <w:t>泾</w:t>
            </w:r>
            <w:proofErr w:type="gramEnd"/>
            <w:r>
              <w:rPr>
                <w:rFonts w:hint="eastAsia"/>
                <w:sz w:val="20"/>
              </w:rPr>
              <w:t>热电厂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</w:t>
            </w:r>
            <w:r>
              <w:rPr>
                <w:rFonts w:hint="eastAsia"/>
                <w:sz w:val="20"/>
              </w:rPr>
              <w:t>2#</w:t>
            </w:r>
            <w:r>
              <w:rPr>
                <w:rFonts w:hint="eastAsia"/>
                <w:sz w:val="20"/>
              </w:rPr>
              <w:t>螺杆式热泵机组的故障次数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浙江浙能镇海发电有限责任公司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</w:t>
            </w:r>
            <w:r>
              <w:rPr>
                <w:rFonts w:hint="eastAsia"/>
                <w:sz w:val="20"/>
              </w:rPr>
              <w:t>#2</w:t>
            </w:r>
            <w:r>
              <w:rPr>
                <w:rFonts w:hint="eastAsia"/>
                <w:sz w:val="20"/>
              </w:rPr>
              <w:t>机组锅炉四管泄漏在线检测系统的故障次数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华能国际电力股份有限公司长兴电厂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号炉两侧氧量偏差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上海吴泾发电有限责任公司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</w:t>
            </w:r>
            <w:r>
              <w:rPr>
                <w:rFonts w:hint="eastAsia"/>
                <w:sz w:val="20"/>
              </w:rPr>
              <w:t>VS1</w:t>
            </w:r>
            <w:r>
              <w:rPr>
                <w:rFonts w:hint="eastAsia"/>
                <w:sz w:val="20"/>
              </w:rPr>
              <w:t>真空开关缺陷次数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北方联合电力有限责任公司包头第二热电厂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减少</w:t>
            </w:r>
            <w:r>
              <w:rPr>
                <w:rFonts w:hint="eastAsia"/>
                <w:sz w:val="20"/>
              </w:rPr>
              <w:t>#1</w:t>
            </w:r>
            <w:r>
              <w:rPr>
                <w:rFonts w:hint="eastAsia"/>
                <w:sz w:val="20"/>
              </w:rPr>
              <w:t>机高调门误动次数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国网黑龙江省</w:t>
            </w:r>
            <w:proofErr w:type="gramEnd"/>
            <w:r>
              <w:rPr>
                <w:rFonts w:hint="eastAsia"/>
                <w:sz w:val="20"/>
              </w:rPr>
              <w:t>电力有限公司牡丹江水力发电总厂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号</w:t>
            </w:r>
            <w:proofErr w:type="gramStart"/>
            <w:r>
              <w:rPr>
                <w:rFonts w:hint="eastAsia"/>
                <w:sz w:val="20"/>
              </w:rPr>
              <w:t>保流机油压</w:t>
            </w:r>
            <w:proofErr w:type="gramEnd"/>
            <w:r>
              <w:rPr>
                <w:rFonts w:hint="eastAsia"/>
                <w:sz w:val="20"/>
              </w:rPr>
              <w:t>装置油泵的启动频次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华电潍坊发电有限公司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减少二期磨煤机减速机故障停运时间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华电莱州发电有限公司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</w:t>
            </w:r>
            <w:r>
              <w:rPr>
                <w:rFonts w:hint="eastAsia"/>
                <w:sz w:val="20"/>
              </w:rPr>
              <w:t>1000MW</w:t>
            </w:r>
            <w:r>
              <w:rPr>
                <w:rFonts w:hint="eastAsia"/>
                <w:sz w:val="20"/>
              </w:rPr>
              <w:t>机组汽水铁含量合格率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内蒙古蒙电华能热电股份有限公司丰镇发电厂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</w:t>
            </w:r>
            <w:r>
              <w:rPr>
                <w:rFonts w:hint="eastAsia"/>
                <w:sz w:val="20"/>
              </w:rPr>
              <w:t>#5</w:t>
            </w:r>
            <w:r>
              <w:rPr>
                <w:rFonts w:hint="eastAsia"/>
                <w:sz w:val="20"/>
              </w:rPr>
              <w:t>脱硫系统</w:t>
            </w:r>
            <w:r>
              <w:rPr>
                <w:rFonts w:hint="eastAsia"/>
                <w:sz w:val="20"/>
              </w:rPr>
              <w:t>SO2</w:t>
            </w:r>
            <w:r>
              <w:rPr>
                <w:rFonts w:hint="eastAsia"/>
                <w:sz w:val="20"/>
              </w:rPr>
              <w:t>排放浓度超标次数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北方联合电力有限责任公司海勃湾发电厂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降低脱硫石膏浆液排出泵故障次数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华电青岛发电有限公司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</w:t>
            </w:r>
            <w:r>
              <w:rPr>
                <w:rFonts w:hint="eastAsia"/>
                <w:sz w:val="20"/>
              </w:rPr>
              <w:t>#1</w:t>
            </w:r>
            <w:r>
              <w:rPr>
                <w:rFonts w:hint="eastAsia"/>
                <w:sz w:val="20"/>
              </w:rPr>
              <w:t>机密封油系统缺陷次数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江苏核电有限公司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缩短反应堆压力容器自动检查时间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华电国际电力股份有限公司邹县发电厂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降低脱硝</w:t>
            </w:r>
            <w:r>
              <w:rPr>
                <w:rFonts w:hint="eastAsia"/>
                <w:sz w:val="20"/>
              </w:rPr>
              <w:t>SCR</w:t>
            </w:r>
            <w:r>
              <w:rPr>
                <w:rFonts w:hint="eastAsia"/>
                <w:sz w:val="20"/>
              </w:rPr>
              <w:t>声波吹灰器缺陷次数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国网江西省</w:t>
            </w:r>
            <w:proofErr w:type="gramEnd"/>
            <w:r>
              <w:rPr>
                <w:rFonts w:hint="eastAsia"/>
                <w:sz w:val="20"/>
              </w:rPr>
              <w:t>电力公司</w:t>
            </w:r>
            <w:proofErr w:type="gramStart"/>
            <w:r>
              <w:rPr>
                <w:rFonts w:hint="eastAsia"/>
                <w:sz w:val="20"/>
              </w:rPr>
              <w:t>柘</w:t>
            </w:r>
            <w:proofErr w:type="gramEnd"/>
            <w:r>
              <w:rPr>
                <w:rFonts w:hint="eastAsia"/>
                <w:sz w:val="20"/>
              </w:rPr>
              <w:t>林水电厂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减少监控系统简报信息条数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山东电力工程咨询院有限公司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</w:t>
            </w:r>
            <w:proofErr w:type="gramStart"/>
            <w:r>
              <w:rPr>
                <w:rFonts w:hint="eastAsia"/>
                <w:sz w:val="20"/>
              </w:rPr>
              <w:t>湄洲湾</w:t>
            </w:r>
            <w:proofErr w:type="gramEnd"/>
            <w:r>
              <w:rPr>
                <w:rFonts w:hint="eastAsia"/>
                <w:sz w:val="20"/>
              </w:rPr>
              <w:t>火电项目铸件出厂质量缺陷率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中国能源建设集团南京线路器材有限公司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降低数控火焰</w:t>
            </w:r>
            <w:proofErr w:type="gramStart"/>
            <w:r>
              <w:rPr>
                <w:rFonts w:hint="eastAsia"/>
                <w:sz w:val="20"/>
              </w:rPr>
              <w:t>切割联板的</w:t>
            </w:r>
            <w:proofErr w:type="gramEnd"/>
            <w:r>
              <w:rPr>
                <w:rFonts w:hint="eastAsia"/>
                <w:sz w:val="20"/>
              </w:rPr>
              <w:t>次品率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平高集团有限公司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</w:t>
            </w:r>
            <w:r>
              <w:rPr>
                <w:rFonts w:hint="eastAsia"/>
                <w:sz w:val="20"/>
              </w:rPr>
              <w:t>CKEY-0601</w:t>
            </w:r>
            <w:proofErr w:type="gramStart"/>
            <w:r>
              <w:rPr>
                <w:rFonts w:hint="eastAsia"/>
                <w:sz w:val="20"/>
              </w:rPr>
              <w:t>型氦检漏</w:t>
            </w:r>
            <w:proofErr w:type="gramEnd"/>
            <w:r>
              <w:rPr>
                <w:rFonts w:hint="eastAsia"/>
                <w:sz w:val="20"/>
              </w:rPr>
              <w:t>设备</w:t>
            </w:r>
            <w:proofErr w:type="gramStart"/>
            <w:r>
              <w:rPr>
                <w:rFonts w:hint="eastAsia"/>
                <w:sz w:val="20"/>
              </w:rPr>
              <w:t>错检率</w:t>
            </w:r>
            <w:proofErr w:type="gramEnd"/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达拉</w:t>
            </w:r>
            <w:proofErr w:type="gramStart"/>
            <w:r>
              <w:rPr>
                <w:rFonts w:hint="eastAsia"/>
                <w:sz w:val="20"/>
              </w:rPr>
              <w:t>特</w:t>
            </w:r>
            <w:proofErr w:type="gramEnd"/>
            <w:r>
              <w:rPr>
                <w:rFonts w:hint="eastAsia"/>
                <w:sz w:val="20"/>
              </w:rPr>
              <w:t>发电厂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</w:t>
            </w:r>
            <w:r>
              <w:rPr>
                <w:rFonts w:hint="eastAsia"/>
                <w:sz w:val="20"/>
              </w:rPr>
              <w:t>#1-4</w:t>
            </w:r>
            <w:r>
              <w:rPr>
                <w:rFonts w:hint="eastAsia"/>
                <w:sz w:val="20"/>
              </w:rPr>
              <w:t>机组发电水耗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神华国能天津大港发电厂有限公司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号机组</w:t>
            </w:r>
            <w:r>
              <w:rPr>
                <w:rFonts w:hint="eastAsia"/>
                <w:sz w:val="20"/>
              </w:rPr>
              <w:t>CEMS</w:t>
            </w:r>
            <w:r>
              <w:rPr>
                <w:rFonts w:hint="eastAsia"/>
                <w:sz w:val="20"/>
              </w:rPr>
              <w:t>环保数据合格率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江苏新海发电有限公司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</w:t>
            </w:r>
            <w:r>
              <w:rPr>
                <w:rFonts w:hint="eastAsia"/>
                <w:sz w:val="20"/>
              </w:rPr>
              <w:t>#15</w:t>
            </w:r>
            <w:r>
              <w:rPr>
                <w:rFonts w:hint="eastAsia"/>
                <w:sz w:val="20"/>
              </w:rPr>
              <w:t>机组</w:t>
            </w:r>
            <w:r>
              <w:rPr>
                <w:rFonts w:hint="eastAsia"/>
                <w:sz w:val="20"/>
              </w:rPr>
              <w:t>DCS</w:t>
            </w:r>
            <w:r>
              <w:rPr>
                <w:rFonts w:hint="eastAsia"/>
                <w:sz w:val="20"/>
              </w:rPr>
              <w:t>可用率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宁夏华能大坝发电有限责任公司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减少</w:t>
            </w:r>
            <w:r>
              <w:rPr>
                <w:rFonts w:hint="eastAsia"/>
                <w:sz w:val="20"/>
              </w:rPr>
              <w:t>#1</w:t>
            </w:r>
            <w:r>
              <w:rPr>
                <w:rFonts w:hint="eastAsia"/>
                <w:sz w:val="20"/>
              </w:rPr>
              <w:t>炉电除尘器热控设备缺陷次数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天津</w:t>
            </w:r>
            <w:proofErr w:type="gramStart"/>
            <w:r>
              <w:rPr>
                <w:rFonts w:hint="eastAsia"/>
                <w:sz w:val="20"/>
              </w:rPr>
              <w:t>华电福源</w:t>
            </w:r>
            <w:proofErr w:type="gramEnd"/>
            <w:r>
              <w:rPr>
                <w:rFonts w:hint="eastAsia"/>
                <w:sz w:val="20"/>
              </w:rPr>
              <w:t>热电有限公司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</w:t>
            </w:r>
            <w:r>
              <w:rPr>
                <w:rFonts w:hint="eastAsia"/>
                <w:sz w:val="20"/>
              </w:rPr>
              <w:t>#1</w:t>
            </w:r>
            <w:r>
              <w:rPr>
                <w:rFonts w:hint="eastAsia"/>
                <w:sz w:val="20"/>
              </w:rPr>
              <w:t>燃机闭式冷却水补水量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神华国华绥中发电有限责任公司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凝汽器入口导流装置研制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宁夏京能宁东发电有限责任公司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</w:t>
            </w:r>
            <w:r>
              <w:rPr>
                <w:rFonts w:hint="eastAsia"/>
                <w:sz w:val="20"/>
              </w:rPr>
              <w:t>#2</w:t>
            </w:r>
            <w:r>
              <w:rPr>
                <w:rFonts w:hint="eastAsia"/>
                <w:sz w:val="20"/>
              </w:rPr>
              <w:t>机组间冷系统远传温度测点的故障次数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大</w:t>
            </w:r>
            <w:proofErr w:type="gramStart"/>
            <w:r>
              <w:rPr>
                <w:rFonts w:hint="eastAsia"/>
                <w:sz w:val="20"/>
              </w:rPr>
              <w:t>唐国际</w:t>
            </w:r>
            <w:proofErr w:type="gramEnd"/>
            <w:r>
              <w:rPr>
                <w:rFonts w:hint="eastAsia"/>
                <w:sz w:val="20"/>
              </w:rPr>
              <w:t>发电股份有限公司张家口发电厂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降低火电厂</w:t>
            </w:r>
            <w:proofErr w:type="gramStart"/>
            <w:r>
              <w:rPr>
                <w:rFonts w:hint="eastAsia"/>
                <w:sz w:val="20"/>
              </w:rPr>
              <w:t>氢冷发电机漏氢</w:t>
            </w:r>
            <w:proofErr w:type="gramEnd"/>
            <w:r>
              <w:rPr>
                <w:rFonts w:hint="eastAsia"/>
                <w:sz w:val="20"/>
              </w:rPr>
              <w:t>缺陷率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浙江</w:t>
            </w:r>
            <w:proofErr w:type="gramStart"/>
            <w:r>
              <w:rPr>
                <w:rFonts w:hint="eastAsia"/>
                <w:sz w:val="20"/>
              </w:rPr>
              <w:t>浙能嘉华发电</w:t>
            </w:r>
            <w:proofErr w:type="gramEnd"/>
            <w:r>
              <w:rPr>
                <w:rFonts w:hint="eastAsia"/>
                <w:sz w:val="20"/>
              </w:rPr>
              <w:t>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降低二期卸船机</w:t>
            </w:r>
            <w:proofErr w:type="gramStart"/>
            <w:r>
              <w:rPr>
                <w:rFonts w:hint="eastAsia"/>
                <w:sz w:val="20"/>
              </w:rPr>
              <w:t>夹轨器机构</w:t>
            </w:r>
            <w:proofErr w:type="gramEnd"/>
            <w:r>
              <w:rPr>
                <w:rFonts w:hint="eastAsia"/>
                <w:sz w:val="20"/>
              </w:rPr>
              <w:t>故障次数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中国长江三峡集团公司乌东德工程建设部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减少</w:t>
            </w:r>
            <w:r>
              <w:rPr>
                <w:rFonts w:hint="eastAsia"/>
                <w:sz w:val="20"/>
              </w:rPr>
              <w:t>3#</w:t>
            </w:r>
            <w:r>
              <w:rPr>
                <w:rFonts w:hint="eastAsia"/>
                <w:sz w:val="20"/>
              </w:rPr>
              <w:t>泄洪洞无压</w:t>
            </w:r>
            <w:proofErr w:type="gramStart"/>
            <w:r>
              <w:rPr>
                <w:rFonts w:hint="eastAsia"/>
                <w:sz w:val="20"/>
              </w:rPr>
              <w:t>段边顶</w:t>
            </w:r>
            <w:proofErr w:type="gramEnd"/>
            <w:r>
              <w:rPr>
                <w:rFonts w:hint="eastAsia"/>
                <w:sz w:val="20"/>
              </w:rPr>
              <w:t>拱衬砌混凝土</w:t>
            </w:r>
            <w:proofErr w:type="gramStart"/>
            <w:r>
              <w:rPr>
                <w:rFonts w:hint="eastAsia"/>
                <w:sz w:val="20"/>
              </w:rPr>
              <w:t>裂缝仓次率</w:t>
            </w:r>
            <w:proofErr w:type="gramEnd"/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江苏常熟发电有限公司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号机组凝结水水质的合格率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内蒙古</w:t>
            </w:r>
            <w:proofErr w:type="gramStart"/>
            <w:r>
              <w:rPr>
                <w:rFonts w:hint="eastAsia"/>
                <w:sz w:val="20"/>
              </w:rPr>
              <w:t>京能康</w:t>
            </w:r>
            <w:proofErr w:type="gramEnd"/>
            <w:r>
              <w:rPr>
                <w:rFonts w:hint="eastAsia"/>
                <w:sz w:val="20"/>
              </w:rPr>
              <w:t>巴什热电有限公司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降低凝结水溶氧量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厦门华夏国际电力发展有限公司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降低制粉系统测温设备故障率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大唐岩滩水力发电有限责任公司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线路保护通道告警装置的研制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京能集团</w:t>
            </w:r>
            <w:proofErr w:type="gramEnd"/>
            <w:r>
              <w:rPr>
                <w:rFonts w:hint="eastAsia"/>
                <w:sz w:val="20"/>
              </w:rPr>
              <w:t>深圳钰湖电力有限公司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提高汽机胶球系统收球率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中国</w:t>
            </w:r>
            <w:proofErr w:type="gramStart"/>
            <w:r>
              <w:rPr>
                <w:rFonts w:hint="eastAsia"/>
                <w:sz w:val="20"/>
              </w:rPr>
              <w:t>国</w:t>
            </w:r>
            <w:proofErr w:type="gramEnd"/>
            <w:r>
              <w:rPr>
                <w:rFonts w:hint="eastAsia"/>
                <w:sz w:val="20"/>
              </w:rPr>
              <w:t>电集团公司</w:t>
            </w:r>
            <w:proofErr w:type="gramStart"/>
            <w:r>
              <w:rPr>
                <w:rFonts w:hint="eastAsia"/>
                <w:sz w:val="20"/>
              </w:rPr>
              <w:t>谏</w:t>
            </w:r>
            <w:proofErr w:type="gramEnd"/>
            <w:r>
              <w:rPr>
                <w:rFonts w:hint="eastAsia"/>
                <w:sz w:val="20"/>
              </w:rPr>
              <w:t>壁发电厂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降低水冷壁管吹损率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浙江华电乌溪江水力发电厂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减少湖站渗漏水泵故障报警次数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安徽电力股份有限公司淮南田家庵发电厂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降低输煤系统吨煤电耗超标班次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浙江国华浙能发电有限公司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号</w:t>
            </w:r>
            <w:proofErr w:type="gramStart"/>
            <w:r>
              <w:rPr>
                <w:rFonts w:hint="eastAsia"/>
                <w:sz w:val="20"/>
              </w:rPr>
              <w:t>炉捞渣机</w:t>
            </w:r>
            <w:proofErr w:type="gramEnd"/>
            <w:r>
              <w:rPr>
                <w:rFonts w:hint="eastAsia"/>
                <w:sz w:val="20"/>
              </w:rPr>
              <w:t>故障次数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北京</w:t>
            </w:r>
            <w:proofErr w:type="gramStart"/>
            <w:r>
              <w:rPr>
                <w:rFonts w:hint="eastAsia"/>
                <w:sz w:val="20"/>
              </w:rPr>
              <w:t>京</w:t>
            </w:r>
            <w:proofErr w:type="gramEnd"/>
            <w:r>
              <w:rPr>
                <w:rFonts w:hint="eastAsia"/>
                <w:sz w:val="20"/>
              </w:rPr>
              <w:t>能高安屯燃气热电有限责任公司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非生产类固定资产管理系统的研发与应用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南京溧水新源农电发展有限公司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降低居民单相电能表故障率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天津华能杨柳青热电有限责任公司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降低翻车机月均缺陷次数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山西漳泽电力股份有限公司漳泽发电分公司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缩短脱硫烟气在线分析设备故障时间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内蒙古京隆发电有限责任公司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号</w:t>
            </w:r>
            <w:proofErr w:type="gramStart"/>
            <w:r>
              <w:rPr>
                <w:rFonts w:hint="eastAsia"/>
                <w:sz w:val="20"/>
              </w:rPr>
              <w:t>炉电袋</w:t>
            </w:r>
            <w:proofErr w:type="gramEnd"/>
            <w:r>
              <w:rPr>
                <w:rFonts w:hint="eastAsia"/>
                <w:sz w:val="20"/>
              </w:rPr>
              <w:t>除尘器差</w:t>
            </w:r>
            <w:proofErr w:type="gramStart"/>
            <w:r>
              <w:rPr>
                <w:rFonts w:hint="eastAsia"/>
                <w:sz w:val="20"/>
              </w:rPr>
              <w:t>压增长</w:t>
            </w:r>
            <w:proofErr w:type="gramEnd"/>
            <w:r>
              <w:rPr>
                <w:rFonts w:hint="eastAsia"/>
                <w:sz w:val="20"/>
              </w:rPr>
              <w:t>速率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济源市丰源电力有限公司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千伏电力电缆终端头制作时间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上海电力新能源发展有限公司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提高沛县光伏电站</w:t>
            </w:r>
            <w:r>
              <w:rPr>
                <w:rFonts w:hint="eastAsia"/>
                <w:sz w:val="20"/>
              </w:rPr>
              <w:t>14</w:t>
            </w:r>
            <w:r>
              <w:rPr>
                <w:rFonts w:hint="eastAsia"/>
                <w:sz w:val="20"/>
              </w:rPr>
              <w:t>区月满负荷利用小时数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内蒙古京泰发电有限责任公司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降低输煤皮带自启动次数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上海外高桥第三发电有限责任公司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提高主机润滑油系统压力的可靠性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国华徐州发电有限公司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开发百万机组</w:t>
            </w:r>
            <w:r>
              <w:rPr>
                <w:rFonts w:hint="eastAsia"/>
                <w:sz w:val="20"/>
              </w:rPr>
              <w:t>DCS</w:t>
            </w:r>
            <w:proofErr w:type="gramStart"/>
            <w:r>
              <w:rPr>
                <w:rFonts w:hint="eastAsia"/>
                <w:sz w:val="20"/>
              </w:rPr>
              <w:t>卡件故障</w:t>
            </w:r>
            <w:proofErr w:type="gramEnd"/>
            <w:r>
              <w:rPr>
                <w:rFonts w:hint="eastAsia"/>
                <w:sz w:val="20"/>
              </w:rPr>
              <w:t>报警系统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中国能源建设集团山西电力建设有限公司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</w:t>
            </w:r>
            <w:proofErr w:type="gramStart"/>
            <w:r>
              <w:rPr>
                <w:rFonts w:hint="eastAsia"/>
                <w:sz w:val="20"/>
              </w:rPr>
              <w:t>高空冷柱清水</w:t>
            </w:r>
            <w:proofErr w:type="gramEnd"/>
            <w:r>
              <w:rPr>
                <w:rFonts w:hint="eastAsia"/>
                <w:sz w:val="20"/>
              </w:rPr>
              <w:t>混凝土外观质量优良率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国投甘肃小三峡发电有限公司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减少大峡油压控制系统故障次数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内蒙古岱海发电有限责任公司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提高锅炉承压设备缺陷检出率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吉林电力股份有限公司四平热电公司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降低凝汽器真空测量失准次数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贵州乌江水电开发有限责任公司东风发电厂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#4</w:t>
            </w:r>
            <w:r>
              <w:rPr>
                <w:rFonts w:hint="eastAsia"/>
                <w:sz w:val="20"/>
              </w:rPr>
              <w:t>水轮机顶盖水位频繁报警原因分析及处理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中国葛洲坝集团股份有限公司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调整棒磨机运行参数提高成品</w:t>
            </w:r>
            <w:proofErr w:type="gramStart"/>
            <w:r>
              <w:rPr>
                <w:rFonts w:hint="eastAsia"/>
                <w:sz w:val="20"/>
              </w:rPr>
              <w:t>砂</w:t>
            </w:r>
            <w:proofErr w:type="gramEnd"/>
            <w:r>
              <w:rPr>
                <w:rFonts w:hint="eastAsia"/>
                <w:sz w:val="20"/>
              </w:rPr>
              <w:t>细度模数合格率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大唐辽源发电厂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提高直流系统运行可靠性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国网河南省电力公司信息通信公司</w:t>
            </w:r>
            <w:proofErr w:type="gramEnd"/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研制会议电视视频质量预警系统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Pr="00833515" w:rsidRDefault="00FB3FAF" w:rsidP="00FF18D4">
            <w:pPr>
              <w:spacing w:line="30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Cs w:val="21"/>
              </w:rPr>
              <w:t>杭州华电江东热电有限公司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Cs w:val="21"/>
              </w:rPr>
              <w:t>提高M701F4机组满负荷功率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福建华电可门发电有限公司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降低01A湿式球磨机下料口堵塞率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 w:rsidRPr="00B971DC">
              <w:rPr>
                <w:rFonts w:ascii="宋体" w:hAnsi="宋体" w:cs="宋体" w:hint="eastAsia"/>
                <w:sz w:val="20"/>
              </w:rPr>
              <w:t>安徽电力股份有限公司淮南田家庵发电厂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  <w:r w:rsidRPr="00B971DC">
              <w:rPr>
                <w:rFonts w:ascii="宋体" w:hAnsi="宋体" w:cs="宋体" w:hint="eastAsia"/>
                <w:sz w:val="20"/>
              </w:rPr>
              <w:t>降低输煤系统吨煤电耗超标班次</w:t>
            </w: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</w:p>
        </w:tc>
      </w:tr>
      <w:tr w:rsidR="00FB3FAF" w:rsidRPr="00C448D9" w:rsidTr="00FF18D4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AF" w:rsidRDefault="00FB3FAF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AF" w:rsidRDefault="00FB3FAF" w:rsidP="00FF18D4">
            <w:pPr>
              <w:rPr>
                <w:rFonts w:ascii="宋体" w:hAnsi="宋体" w:cs="宋体"/>
                <w:sz w:val="20"/>
              </w:rPr>
            </w:pPr>
          </w:p>
        </w:tc>
      </w:tr>
    </w:tbl>
    <w:p w:rsidR="00FB3FAF" w:rsidRPr="00C448D9" w:rsidRDefault="00FB3FAF" w:rsidP="00FB3FAF">
      <w:pPr>
        <w:rPr>
          <w:rFonts w:ascii="宋体" w:hAnsi="宋体" w:hint="eastAsia"/>
          <w:sz w:val="32"/>
          <w:szCs w:val="32"/>
        </w:rPr>
        <w:sectPr w:rsidR="00FB3FAF" w:rsidRPr="00C448D9" w:rsidSect="0016244D">
          <w:pgSz w:w="16838" w:h="11906" w:orient="landscape" w:code="9"/>
          <w:pgMar w:top="1446" w:right="1531" w:bottom="1446" w:left="1531" w:header="851" w:footer="1304" w:gutter="0"/>
          <w:cols w:space="425"/>
          <w:docGrid w:type="lines" w:linePitch="312"/>
        </w:sectPr>
      </w:pPr>
    </w:p>
    <w:p w:rsidR="008904D8" w:rsidRDefault="008904D8"/>
    <w:sectPr w:rsidR="008904D8" w:rsidSect="00FB3F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3FAF"/>
    <w:rsid w:val="0003272F"/>
    <w:rsid w:val="00037DE2"/>
    <w:rsid w:val="00043C27"/>
    <w:rsid w:val="00077594"/>
    <w:rsid w:val="00095DA0"/>
    <w:rsid w:val="00146B56"/>
    <w:rsid w:val="00163397"/>
    <w:rsid w:val="00194969"/>
    <w:rsid w:val="00194C9C"/>
    <w:rsid w:val="001E4F5A"/>
    <w:rsid w:val="001F3DAE"/>
    <w:rsid w:val="00216839"/>
    <w:rsid w:val="00220BB9"/>
    <w:rsid w:val="00221C15"/>
    <w:rsid w:val="00224560"/>
    <w:rsid w:val="002A51BA"/>
    <w:rsid w:val="002A6FE1"/>
    <w:rsid w:val="002C1E74"/>
    <w:rsid w:val="002C7037"/>
    <w:rsid w:val="00300B7A"/>
    <w:rsid w:val="00344F98"/>
    <w:rsid w:val="00352597"/>
    <w:rsid w:val="00370C06"/>
    <w:rsid w:val="003A0303"/>
    <w:rsid w:val="003B0AC2"/>
    <w:rsid w:val="003E44D5"/>
    <w:rsid w:val="003F2F84"/>
    <w:rsid w:val="004062C2"/>
    <w:rsid w:val="00414371"/>
    <w:rsid w:val="004232AC"/>
    <w:rsid w:val="00425CBE"/>
    <w:rsid w:val="00460DF3"/>
    <w:rsid w:val="00463187"/>
    <w:rsid w:val="0047652B"/>
    <w:rsid w:val="004D17EB"/>
    <w:rsid w:val="004D78A9"/>
    <w:rsid w:val="004E3CD0"/>
    <w:rsid w:val="00510E0A"/>
    <w:rsid w:val="005427A8"/>
    <w:rsid w:val="00544F66"/>
    <w:rsid w:val="005506FB"/>
    <w:rsid w:val="0059060E"/>
    <w:rsid w:val="005A1B6A"/>
    <w:rsid w:val="005B049E"/>
    <w:rsid w:val="005F5E66"/>
    <w:rsid w:val="00611490"/>
    <w:rsid w:val="00624284"/>
    <w:rsid w:val="0062573F"/>
    <w:rsid w:val="00632DE7"/>
    <w:rsid w:val="00633F81"/>
    <w:rsid w:val="00661B88"/>
    <w:rsid w:val="00675BC5"/>
    <w:rsid w:val="006A412B"/>
    <w:rsid w:val="006B2236"/>
    <w:rsid w:val="006D3ECF"/>
    <w:rsid w:val="0071633D"/>
    <w:rsid w:val="00725845"/>
    <w:rsid w:val="007711D2"/>
    <w:rsid w:val="007A5B7C"/>
    <w:rsid w:val="007B043A"/>
    <w:rsid w:val="007B1C41"/>
    <w:rsid w:val="007B6400"/>
    <w:rsid w:val="007C3905"/>
    <w:rsid w:val="007D0F35"/>
    <w:rsid w:val="008036FB"/>
    <w:rsid w:val="00811B0E"/>
    <w:rsid w:val="00815664"/>
    <w:rsid w:val="008207F3"/>
    <w:rsid w:val="008508F3"/>
    <w:rsid w:val="008809F7"/>
    <w:rsid w:val="0088210C"/>
    <w:rsid w:val="008904D8"/>
    <w:rsid w:val="008A44A4"/>
    <w:rsid w:val="008C5658"/>
    <w:rsid w:val="00925661"/>
    <w:rsid w:val="009479D3"/>
    <w:rsid w:val="00960AA5"/>
    <w:rsid w:val="009849CD"/>
    <w:rsid w:val="009B6934"/>
    <w:rsid w:val="009C3322"/>
    <w:rsid w:val="009C4F57"/>
    <w:rsid w:val="009D5BF1"/>
    <w:rsid w:val="00A26C8A"/>
    <w:rsid w:val="00A61898"/>
    <w:rsid w:val="00A8367D"/>
    <w:rsid w:val="00A8439F"/>
    <w:rsid w:val="00A85488"/>
    <w:rsid w:val="00A94902"/>
    <w:rsid w:val="00AC6DB6"/>
    <w:rsid w:val="00AE33AB"/>
    <w:rsid w:val="00AF273D"/>
    <w:rsid w:val="00AF7651"/>
    <w:rsid w:val="00B44D7D"/>
    <w:rsid w:val="00B5311B"/>
    <w:rsid w:val="00B6063E"/>
    <w:rsid w:val="00B709EB"/>
    <w:rsid w:val="00B84AB9"/>
    <w:rsid w:val="00B9690D"/>
    <w:rsid w:val="00BA4C42"/>
    <w:rsid w:val="00BC514F"/>
    <w:rsid w:val="00BC66FA"/>
    <w:rsid w:val="00BD5C68"/>
    <w:rsid w:val="00BF1248"/>
    <w:rsid w:val="00BF4FC0"/>
    <w:rsid w:val="00C15B42"/>
    <w:rsid w:val="00C1600B"/>
    <w:rsid w:val="00C25049"/>
    <w:rsid w:val="00C568E6"/>
    <w:rsid w:val="00C571C2"/>
    <w:rsid w:val="00C74564"/>
    <w:rsid w:val="00CB465D"/>
    <w:rsid w:val="00CB6483"/>
    <w:rsid w:val="00CC0423"/>
    <w:rsid w:val="00CD3346"/>
    <w:rsid w:val="00CF6847"/>
    <w:rsid w:val="00D16178"/>
    <w:rsid w:val="00D33FAC"/>
    <w:rsid w:val="00D422E8"/>
    <w:rsid w:val="00D8110C"/>
    <w:rsid w:val="00DB1542"/>
    <w:rsid w:val="00DB52A6"/>
    <w:rsid w:val="00DD0386"/>
    <w:rsid w:val="00DF5430"/>
    <w:rsid w:val="00E6315E"/>
    <w:rsid w:val="00E8130A"/>
    <w:rsid w:val="00EA6197"/>
    <w:rsid w:val="00EC0BEC"/>
    <w:rsid w:val="00ED0CF7"/>
    <w:rsid w:val="00EF1B50"/>
    <w:rsid w:val="00F2158A"/>
    <w:rsid w:val="00F2501B"/>
    <w:rsid w:val="00F26250"/>
    <w:rsid w:val="00F31EE2"/>
    <w:rsid w:val="00F3528A"/>
    <w:rsid w:val="00F50218"/>
    <w:rsid w:val="00F86DE1"/>
    <w:rsid w:val="00FA6459"/>
    <w:rsid w:val="00FB0B53"/>
    <w:rsid w:val="00FB3FAF"/>
    <w:rsid w:val="00FB67E2"/>
    <w:rsid w:val="00FC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</cp:revision>
  <dcterms:created xsi:type="dcterms:W3CDTF">2017-06-01T08:27:00Z</dcterms:created>
  <dcterms:modified xsi:type="dcterms:W3CDTF">2017-06-01T08:27:00Z</dcterms:modified>
</cp:coreProperties>
</file>